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20D7" w14:textId="1A810524" w:rsidR="00F27128" w:rsidRDefault="005F4353" w:rsidP="005F43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Formulário </w:t>
      </w:r>
      <w:r w:rsidR="00C16874">
        <w:rPr>
          <w:b/>
          <w:bCs/>
          <w:sz w:val="24"/>
          <w:szCs w:val="24"/>
        </w:rPr>
        <w:t>de</w:t>
      </w:r>
      <w:r>
        <w:rPr>
          <w:b/>
          <w:bCs/>
          <w:sz w:val="24"/>
          <w:szCs w:val="24"/>
        </w:rPr>
        <w:t xml:space="preserve"> </w:t>
      </w:r>
      <w:r w:rsidR="00BA589A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ontribuiç</w:t>
      </w:r>
      <w:r w:rsidR="00C16874">
        <w:rPr>
          <w:b/>
          <w:bCs/>
          <w:sz w:val="24"/>
          <w:szCs w:val="24"/>
        </w:rPr>
        <w:t>ões</w:t>
      </w:r>
    </w:p>
    <w:p w14:paraId="2D3545D1" w14:textId="4C0CDAC1" w:rsidR="00BA589A" w:rsidRDefault="00BA589A" w:rsidP="005F43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Consulta Pública 2</w:t>
      </w:r>
      <w:r w:rsidR="00C7185D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/2021</w:t>
      </w:r>
    </w:p>
    <w:p w14:paraId="0E03EB8E" w14:textId="77777777" w:rsidR="00A87FDF" w:rsidRDefault="00A87FDF" w:rsidP="005F4353">
      <w:pPr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462816" w14:paraId="6784F82C" w14:textId="77777777" w:rsidTr="00DC6A59">
        <w:tc>
          <w:tcPr>
            <w:tcW w:w="3397" w:type="dxa"/>
            <w:shd w:val="clear" w:color="auto" w:fill="A6A6A6" w:themeFill="background1" w:themeFillShade="A6"/>
            <w:vAlign w:val="center"/>
          </w:tcPr>
          <w:p w14:paraId="1448477E" w14:textId="764E21C1" w:rsidR="00462816" w:rsidRDefault="004C32FC" w:rsidP="00DC6A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</w:t>
            </w:r>
            <w:r w:rsidR="00A046BB">
              <w:rPr>
                <w:b/>
                <w:bCs/>
                <w:sz w:val="24"/>
                <w:szCs w:val="24"/>
              </w:rPr>
              <w:t>icipante da Consulta</w:t>
            </w:r>
          </w:p>
        </w:tc>
        <w:tc>
          <w:tcPr>
            <w:tcW w:w="5097" w:type="dxa"/>
            <w:vAlign w:val="center"/>
          </w:tcPr>
          <w:p w14:paraId="33EB5E14" w14:textId="77777777" w:rsidR="00462816" w:rsidRDefault="00462816" w:rsidP="00DC6A5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C32FC" w14:paraId="2442CD5A" w14:textId="77777777" w:rsidTr="00DC6A59">
        <w:tc>
          <w:tcPr>
            <w:tcW w:w="3397" w:type="dxa"/>
            <w:shd w:val="clear" w:color="auto" w:fill="A6A6A6" w:themeFill="background1" w:themeFillShade="A6"/>
            <w:vAlign w:val="center"/>
          </w:tcPr>
          <w:p w14:paraId="161C4BFA" w14:textId="62E6FAA4" w:rsidR="004C32FC" w:rsidRDefault="004C32FC" w:rsidP="00DC6A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Documento para contribuição</w:t>
            </w:r>
          </w:p>
        </w:tc>
        <w:tc>
          <w:tcPr>
            <w:tcW w:w="5097" w:type="dxa"/>
            <w:vAlign w:val="center"/>
          </w:tcPr>
          <w:p w14:paraId="569B70CA" w14:textId="3350F374" w:rsidR="004C32FC" w:rsidRDefault="00DC6A59" w:rsidP="00DC6A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Exemplo: Nota Técnica </w:t>
            </w:r>
            <w:r w:rsidR="00CF7819">
              <w:rPr>
                <w:b/>
                <w:bCs/>
                <w:sz w:val="24"/>
                <w:szCs w:val="24"/>
              </w:rPr>
              <w:t>GRT</w:t>
            </w:r>
            <w:r>
              <w:rPr>
                <w:b/>
                <w:bCs/>
                <w:sz w:val="24"/>
                <w:szCs w:val="24"/>
              </w:rPr>
              <w:t xml:space="preserve"> XX/2021 ou minuta de resolução</w:t>
            </w:r>
          </w:p>
        </w:tc>
      </w:tr>
      <w:tr w:rsidR="00462816" w14:paraId="593FE46F" w14:textId="77777777" w:rsidTr="00DC6A59">
        <w:tc>
          <w:tcPr>
            <w:tcW w:w="3397" w:type="dxa"/>
            <w:shd w:val="clear" w:color="auto" w:fill="A6A6A6" w:themeFill="background1" w:themeFillShade="A6"/>
            <w:vAlign w:val="center"/>
          </w:tcPr>
          <w:p w14:paraId="73319C71" w14:textId="07B0E76B" w:rsidR="00462816" w:rsidRDefault="00BA2E7F" w:rsidP="00DC6A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Seção e </w:t>
            </w:r>
            <w:r w:rsidR="006307D2">
              <w:rPr>
                <w:b/>
                <w:bCs/>
                <w:sz w:val="24"/>
                <w:szCs w:val="24"/>
              </w:rPr>
              <w:t>Página do Documento</w:t>
            </w:r>
          </w:p>
        </w:tc>
        <w:tc>
          <w:tcPr>
            <w:tcW w:w="5097" w:type="dxa"/>
            <w:vAlign w:val="center"/>
          </w:tcPr>
          <w:p w14:paraId="514B8526" w14:textId="04AB43E3" w:rsidR="00462816" w:rsidRDefault="00DC6A59" w:rsidP="00DC6A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Exemplo: Seção 4.1 / página 35</w:t>
            </w:r>
          </w:p>
        </w:tc>
      </w:tr>
      <w:tr w:rsidR="009A2D01" w14:paraId="67CD07E9" w14:textId="77777777" w:rsidTr="00BA2E7F">
        <w:tc>
          <w:tcPr>
            <w:tcW w:w="8494" w:type="dxa"/>
            <w:gridSpan w:val="2"/>
            <w:shd w:val="clear" w:color="auto" w:fill="A6A6A6" w:themeFill="background1" w:themeFillShade="A6"/>
          </w:tcPr>
          <w:p w14:paraId="3394A00E" w14:textId="58629808" w:rsidR="009A2D01" w:rsidRDefault="009A2D01" w:rsidP="005F43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Contribuição</w:t>
            </w:r>
          </w:p>
        </w:tc>
      </w:tr>
      <w:tr w:rsidR="009A2D01" w14:paraId="22EDB0DC" w14:textId="77777777" w:rsidTr="009A2D01">
        <w:tc>
          <w:tcPr>
            <w:tcW w:w="8494" w:type="dxa"/>
            <w:gridSpan w:val="2"/>
          </w:tcPr>
          <w:p w14:paraId="0BFAA7D9" w14:textId="3E9DDE1C" w:rsidR="009A2D01" w:rsidRDefault="00C16874" w:rsidP="009A2D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Espaço livre para indicar qual a contribuição que se quer fazer sobre o documento indicado no cabeçalho do formulário.</w:t>
            </w:r>
          </w:p>
          <w:p w14:paraId="2DA80C54" w14:textId="78591153" w:rsidR="009A2D01" w:rsidRDefault="009A2D01" w:rsidP="009A2D0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2D01" w14:paraId="451356F6" w14:textId="77777777" w:rsidTr="00BA2E7F">
        <w:tc>
          <w:tcPr>
            <w:tcW w:w="8494" w:type="dxa"/>
            <w:gridSpan w:val="2"/>
            <w:shd w:val="clear" w:color="auto" w:fill="A6A6A6" w:themeFill="background1" w:themeFillShade="A6"/>
          </w:tcPr>
          <w:p w14:paraId="7A5C6172" w14:textId="33C0A5E4" w:rsidR="009A2D01" w:rsidRDefault="009A2D01" w:rsidP="005F43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Fundamentação</w:t>
            </w:r>
          </w:p>
        </w:tc>
      </w:tr>
      <w:tr w:rsidR="009A2D01" w14:paraId="75E3DE56" w14:textId="77777777" w:rsidTr="009A2D01">
        <w:tc>
          <w:tcPr>
            <w:tcW w:w="8494" w:type="dxa"/>
            <w:gridSpan w:val="2"/>
          </w:tcPr>
          <w:p w14:paraId="41607ADA" w14:textId="5A56C4D6" w:rsidR="009A2D01" w:rsidRDefault="00C16874" w:rsidP="009A2D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Espaço livre para apresentar a fundamentação da contribuição que se quer fazer sobre o documento indicado no cabeçalho do formulário.</w:t>
            </w:r>
          </w:p>
          <w:p w14:paraId="532CAEA9" w14:textId="77777777" w:rsidR="009A2D01" w:rsidRDefault="009A2D01" w:rsidP="009A2D01">
            <w:pPr>
              <w:rPr>
                <w:b/>
                <w:bCs/>
                <w:sz w:val="24"/>
                <w:szCs w:val="24"/>
              </w:rPr>
            </w:pPr>
          </w:p>
          <w:p w14:paraId="0BD7EE76" w14:textId="2D55E486" w:rsidR="009A2D01" w:rsidRDefault="009A2D01" w:rsidP="009A2D0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4FA6CC8" w14:textId="77777777" w:rsidR="00BA589A" w:rsidRPr="005F4353" w:rsidRDefault="00BA589A" w:rsidP="005F4353">
      <w:pPr>
        <w:jc w:val="center"/>
        <w:rPr>
          <w:b/>
          <w:bCs/>
          <w:sz w:val="24"/>
          <w:szCs w:val="24"/>
        </w:rPr>
      </w:pPr>
    </w:p>
    <w:sectPr w:rsidR="00BA589A" w:rsidRPr="005F435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A34B" w14:textId="77777777" w:rsidR="00226E80" w:rsidRDefault="00226E80" w:rsidP="005F4353">
      <w:pPr>
        <w:spacing w:after="0" w:line="240" w:lineRule="auto"/>
      </w:pPr>
      <w:r>
        <w:separator/>
      </w:r>
    </w:p>
  </w:endnote>
  <w:endnote w:type="continuationSeparator" w:id="0">
    <w:p w14:paraId="10D5327D" w14:textId="77777777" w:rsidR="00226E80" w:rsidRDefault="00226E80" w:rsidP="005F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50BE" w14:textId="77777777" w:rsidR="000D3A5D" w:rsidRDefault="000D3A5D" w:rsidP="000D3A5D">
    <w:pPr>
      <w:pStyle w:val="BasicParagraph"/>
      <w:tabs>
        <w:tab w:val="right" w:pos="9638"/>
      </w:tabs>
      <w:suppressAutoHyphens/>
      <w:rPr>
        <w:rFonts w:ascii="Microsoft Tai Le" w:hAnsi="Microsoft Tai Le" w:cs="Microsoft Tai Le"/>
        <w:color w:val="000000" w:themeColor="text1"/>
        <w:sz w:val="14"/>
        <w:szCs w:val="14"/>
        <w:lang w:val="pt-BR"/>
      </w:rPr>
    </w:pPr>
  </w:p>
  <w:p w14:paraId="4B0B330F" w14:textId="77777777" w:rsidR="000D3A5D" w:rsidRPr="00702AF8" w:rsidRDefault="000D3A5D" w:rsidP="000D3A5D">
    <w:pPr>
      <w:pStyle w:val="BasicParagraph"/>
      <w:tabs>
        <w:tab w:val="right" w:pos="9638"/>
      </w:tabs>
      <w:suppressAutoHyphens/>
      <w:jc w:val="center"/>
      <w:rPr>
        <w:rFonts w:ascii="Microsoft Tai Le" w:hAnsi="Microsoft Tai Le" w:cs="Microsoft Tai Le"/>
        <w:color w:val="000000" w:themeColor="text1"/>
        <w:sz w:val="14"/>
        <w:szCs w:val="14"/>
        <w:lang w:val="pt-BR"/>
      </w:rPr>
    </w:pPr>
    <w:r>
      <w:rPr>
        <w:rFonts w:ascii="Microsoft Tai Le" w:hAnsi="Microsoft Tai Le" w:cs="Microsoft Tai Le"/>
        <w:b/>
        <w:noProof/>
        <w:color w:val="70AD47" w:themeColor="accent6"/>
        <w:sz w:val="14"/>
        <w:szCs w:val="1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296F26" wp14:editId="5299F08D">
              <wp:simplePos x="0" y="0"/>
              <wp:positionH relativeFrom="margin">
                <wp:align>center</wp:align>
              </wp:positionH>
              <wp:positionV relativeFrom="paragraph">
                <wp:posOffset>-1790</wp:posOffset>
              </wp:positionV>
              <wp:extent cx="6086475" cy="9525"/>
              <wp:effectExtent l="0" t="0" r="28575" b="28575"/>
              <wp:wrapTight wrapText="bothSides">
                <wp:wrapPolygon edited="0">
                  <wp:start x="0" y="0"/>
                  <wp:lineTo x="0" y="43200"/>
                  <wp:lineTo x="21634" y="43200"/>
                  <wp:lineTo x="21634" y="0"/>
                  <wp:lineTo x="0" y="0"/>
                </wp:wrapPolygon>
              </wp:wrapTight>
              <wp:docPr id="30" name="Conector re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83BA5E" id="Conector reto 30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15pt" to="479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" strokecolor="#4472c4 [3204]" strokeweight=".5pt">
              <v:stroke joinstyle="miter"/>
              <o:lock v:ext="edit" shapetype="f"/>
              <w10:wrap type="tight" anchorx="margin"/>
            </v:line>
          </w:pict>
        </mc:Fallback>
      </mc:AlternateContent>
    </w:r>
    <w:r w:rsidRPr="004C455A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A</w:t>
    </w:r>
    <w:r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RSAE</w:t>
    </w:r>
    <w:r w:rsidRPr="004C455A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 xml:space="preserve">-MG – Agência Reguladora de Serviços de Abastecimento de </w:t>
    </w:r>
    <w:r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Á</w:t>
    </w:r>
    <w:r w:rsidRPr="004C455A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gua e de Esgotamento Sanitário do Estado de Minas Gerais</w:t>
    </w:r>
    <w:r>
      <w:rPr>
        <w:rFonts w:ascii="Microsoft Tai Le" w:hAnsi="Microsoft Tai Le" w:cs="Microsoft Tai Le"/>
        <w:b/>
        <w:color w:val="70AD47" w:themeColor="accent6"/>
        <w:sz w:val="14"/>
        <w:szCs w:val="14"/>
        <w:lang w:val="pt-BR"/>
      </w:rPr>
      <w:br/>
    </w:r>
    <w:r w:rsidRPr="00702AF8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Cidade Administrativa Presidente Tancredo Neves - Rodovia João Paulo II, 4001 - Prédio Gerais</w:t>
    </w:r>
  </w:p>
  <w:p w14:paraId="07B29C78" w14:textId="77777777" w:rsidR="000D3A5D" w:rsidRDefault="000D3A5D" w:rsidP="000D3A5D">
    <w:pPr>
      <w:pStyle w:val="BasicParagraph"/>
      <w:suppressAutoHyphens/>
      <w:spacing w:after="20" w:line="240" w:lineRule="auto"/>
      <w:jc w:val="center"/>
      <w:rPr>
        <w:rFonts w:ascii="Microsoft Tai Le" w:hAnsi="Microsoft Tai Le" w:cs="Microsoft Tai Le"/>
        <w:color w:val="000000" w:themeColor="text1"/>
        <w:sz w:val="14"/>
        <w:szCs w:val="14"/>
        <w:lang w:val="pt-BR"/>
      </w:rPr>
    </w:pPr>
    <w:r w:rsidRPr="00702AF8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 xml:space="preserve">5º andar - Bairro Serra Verde - Belo Horizonte – MG CEP 31630-901 - </w:t>
    </w:r>
    <w:hyperlink r:id="rId1" w:history="1">
      <w:r w:rsidRPr="00D03DF1">
        <w:rPr>
          <w:rStyle w:val="Hyperlink"/>
          <w:rFonts w:ascii="Microsoft Tai Le" w:hAnsi="Microsoft Tai Le" w:cs="Microsoft Tai Le"/>
          <w:sz w:val="14"/>
          <w:szCs w:val="14"/>
          <w:lang w:val="pt-BR"/>
        </w:rPr>
        <w:t>www.arsae.mg.gov.br</w:t>
      </w:r>
    </w:hyperlink>
  </w:p>
  <w:p w14:paraId="076288CA" w14:textId="77777777" w:rsidR="000D3A5D" w:rsidRDefault="000D3A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CD42" w14:textId="77777777" w:rsidR="00226E80" w:rsidRDefault="00226E80" w:rsidP="005F4353">
      <w:pPr>
        <w:spacing w:after="0" w:line="240" w:lineRule="auto"/>
      </w:pPr>
      <w:r>
        <w:separator/>
      </w:r>
    </w:p>
  </w:footnote>
  <w:footnote w:type="continuationSeparator" w:id="0">
    <w:p w14:paraId="066BD67B" w14:textId="77777777" w:rsidR="00226E80" w:rsidRDefault="00226E80" w:rsidP="005F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4C90" w14:textId="676870FC" w:rsidR="005F4353" w:rsidRDefault="005F4353" w:rsidP="00BA589A">
    <w:pPr>
      <w:pStyle w:val="Cabealho"/>
      <w:jc w:val="center"/>
    </w:pPr>
    <w:r>
      <w:rPr>
        <w:noProof/>
      </w:rPr>
      <w:drawing>
        <wp:inline distT="0" distB="0" distL="0" distR="0" wp14:anchorId="4BCF87FD" wp14:editId="3A3CC54B">
          <wp:extent cx="2115185" cy="11887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F6"/>
    <w:rsid w:val="000D3A5D"/>
    <w:rsid w:val="001B6A97"/>
    <w:rsid w:val="00207CBA"/>
    <w:rsid w:val="00226E80"/>
    <w:rsid w:val="003D0566"/>
    <w:rsid w:val="00462816"/>
    <w:rsid w:val="004C32FC"/>
    <w:rsid w:val="005F4353"/>
    <w:rsid w:val="006307D2"/>
    <w:rsid w:val="00660BE4"/>
    <w:rsid w:val="009A2D01"/>
    <w:rsid w:val="009C30F6"/>
    <w:rsid w:val="00A046BB"/>
    <w:rsid w:val="00A87FDF"/>
    <w:rsid w:val="00BA2E7F"/>
    <w:rsid w:val="00BA589A"/>
    <w:rsid w:val="00C16874"/>
    <w:rsid w:val="00C7185D"/>
    <w:rsid w:val="00CB1E49"/>
    <w:rsid w:val="00CF7819"/>
    <w:rsid w:val="00D00A7E"/>
    <w:rsid w:val="00D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43B92"/>
  <w15:chartTrackingRefBased/>
  <w15:docId w15:val="{A0BCAED1-0844-4431-8DC3-DC803777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4353"/>
  </w:style>
  <w:style w:type="paragraph" w:styleId="Rodap">
    <w:name w:val="footer"/>
    <w:basedOn w:val="Normal"/>
    <w:link w:val="RodapChar"/>
    <w:uiPriority w:val="99"/>
    <w:unhideWhenUsed/>
    <w:rsid w:val="005F4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4353"/>
  </w:style>
  <w:style w:type="table" w:styleId="Tabelacomgrade">
    <w:name w:val="Table Grid"/>
    <w:basedOn w:val="Tabelanormal"/>
    <w:uiPriority w:val="39"/>
    <w:rsid w:val="0046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0D3A5D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0D3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a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435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Brandão</dc:creator>
  <cp:keywords/>
  <dc:description/>
  <cp:lastModifiedBy>Ivana Villefort</cp:lastModifiedBy>
  <cp:revision>19</cp:revision>
  <dcterms:created xsi:type="dcterms:W3CDTF">2021-04-07T16:11:00Z</dcterms:created>
  <dcterms:modified xsi:type="dcterms:W3CDTF">2021-09-03T18:29:00Z</dcterms:modified>
</cp:coreProperties>
</file>